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jc w:val="center"/>
        <w:rPr>
          <w:rFonts w:ascii="Times" w:eastAsia="Times" w:hAnsi="Times" w:cs="Times"/>
          <w:b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>John Elementary School</w:t>
      </w:r>
    </w:p>
    <w:p w14:paraId="00000002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Proposed- School Site Council Bylaws</w:t>
      </w:r>
    </w:p>
    <w:p w14:paraId="00000003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sz w:val="24"/>
          <w:szCs w:val="24"/>
        </w:rPr>
      </w:pPr>
    </w:p>
    <w:p w14:paraId="00000004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sz w:val="24"/>
          <w:szCs w:val="24"/>
        </w:rPr>
      </w:pPr>
    </w:p>
    <w:p w14:paraId="00000005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ARTICLE I - DUTIES OF THE SCHOOL SITE COUNCIL </w:t>
      </w:r>
    </w:p>
    <w:p w14:paraId="00000006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2" w:right="9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school site council (SSC) of</w:t>
      </w:r>
      <w:r>
        <w:rPr>
          <w:rFonts w:ascii="Times" w:eastAsia="Times" w:hAnsi="Times" w:cs="Times"/>
          <w:sz w:val="24"/>
          <w:szCs w:val="24"/>
        </w:rPr>
        <w:t xml:space="preserve"> John Gomes Elementary 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chool,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is  hereinafter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referred to as the council, shall carry ou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the following duties: </w:t>
      </w:r>
    </w:p>
    <w:p w14:paraId="00000007" w14:textId="77777777" w:rsidR="00AD75AC" w:rsidRDefault="00E62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26"/>
        <w:rPr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Develop and approve the Single Plan for Student Achievement </w:t>
      </w:r>
    </w:p>
    <w:p w14:paraId="00000008" w14:textId="77777777" w:rsidR="00AD75AC" w:rsidRDefault="00E62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229"/>
        <w:rPr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Obtain recommendations for the proposed Single Plan for Student Achievement  from all </w:t>
      </w:r>
      <w:r>
        <w:rPr>
          <w:rFonts w:ascii="Times" w:eastAsia="Times" w:hAnsi="Times" w:cs="Times"/>
          <w:sz w:val="24"/>
          <w:szCs w:val="24"/>
        </w:rPr>
        <w:t>stakeholders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and any applicable school advisory committees (Ed  Code64001) </w:t>
      </w:r>
    </w:p>
    <w:p w14:paraId="00000009" w14:textId="77777777" w:rsidR="00AD75AC" w:rsidRDefault="00E62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457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Develop and approve the plan and related expenditures in accordance with all  state and federal laws and regulations </w:t>
      </w:r>
    </w:p>
    <w:p w14:paraId="0000000A" w14:textId="77777777" w:rsidR="00AD75AC" w:rsidRDefault="00E62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6" w:lineRule="auto"/>
        <w:ind w:right="648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Recommend the plan and expenditures to the governing board for approval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</w:p>
    <w:p w14:paraId="0000000B" w14:textId="77777777" w:rsidR="00AD75AC" w:rsidRDefault="00E62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6" w:lineRule="auto"/>
        <w:ind w:right="648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Provide ongoing review of the implementation of the plan with the principal,  teachers, and other school staff members </w:t>
      </w:r>
    </w:p>
    <w:p w14:paraId="0000000C" w14:textId="77777777" w:rsidR="00AD75AC" w:rsidRDefault="00E62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Make modifications to the plan whenever the need arises </w:t>
      </w:r>
    </w:p>
    <w:p w14:paraId="0000000D" w14:textId="77777777" w:rsidR="00AD75AC" w:rsidRDefault="00E62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585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Submit the modified plan for governing board approval whenever 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material  change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 (as defined in district governing board policy) is made in planned  activities or related expenditures. </w:t>
      </w:r>
    </w:p>
    <w:p w14:paraId="0000000E" w14:textId="77777777" w:rsidR="00AD75AC" w:rsidRDefault="00E62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3" w:lineRule="auto"/>
        <w:ind w:right="244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Annually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and at each trimester, evaluate the progress made  toward school goals to raise the academic achievement of all students </w:t>
      </w:r>
    </w:p>
    <w:p w14:paraId="0000000F" w14:textId="77777777" w:rsidR="00AD75AC" w:rsidRDefault="00E62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3" w:lineRule="auto"/>
        <w:ind w:right="244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Carry out all other duties assigned to the council by the district governing board  and by state law </w:t>
      </w:r>
    </w:p>
    <w:p w14:paraId="00000010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"/>
        <w:rPr>
          <w:rFonts w:ascii="Times" w:eastAsia="Times" w:hAnsi="Times" w:cs="Times"/>
          <w:b/>
          <w:sz w:val="24"/>
          <w:szCs w:val="24"/>
        </w:rPr>
      </w:pPr>
    </w:p>
    <w:p w14:paraId="00000011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ARTICLE II - MEMBERS </w:t>
      </w:r>
    </w:p>
    <w:p w14:paraId="00000012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A. Composition (EC 52012, 52852 and 54724) </w:t>
      </w:r>
    </w:p>
    <w:p w14:paraId="00000013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0" w:firstLine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council shall be composed of the following members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the principal, teachers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elected  by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other teachers, other school personnel elected by other school personnel, and parents  elected by other parents and community members elected by such parents. Classroom teachers are the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majority  on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the school staff side. Each member has equal voting rights. The principal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is  responsible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for the elections of staff members. </w:t>
      </w:r>
    </w:p>
    <w:p w14:paraId="00000014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0" w:lineRule="auto"/>
        <w:ind w:left="3" w:right="24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At an elementary level, the council shall be constituted to ensure parity. Half of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the  membership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shall be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(a)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principal, classroom teachers and other school personnel (staff  side); and half shall be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(b)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parents, or other community members elected by the parents  (parent side). The council will be made up of no fewer than 10 members. </w:t>
      </w:r>
    </w:p>
    <w:p w14:paraId="00000015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</w:t>
      </w:r>
    </w:p>
    <w:p w14:paraId="00000016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Parent Members </w:t>
      </w:r>
    </w:p>
    <w:p w14:paraId="00000017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392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parent is a person who is a mother, father, or legal guardian of a student attending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particular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school, but who is not employed at the school attended by </w:t>
      </w:r>
      <w:r>
        <w:rPr>
          <w:rFonts w:ascii="Times" w:eastAsia="Times" w:hAnsi="Times" w:cs="Times"/>
          <w:sz w:val="24"/>
          <w:szCs w:val="24"/>
        </w:rPr>
        <w:t>their child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Council members chosen to represent parents may be employees of the school district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so  long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as they are not employed at this school site (EC 52852 and 54722).  </w:t>
      </w:r>
    </w:p>
    <w:p w14:paraId="00000018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Teacher Members </w:t>
      </w:r>
    </w:p>
    <w:p w14:paraId="00000019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57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teacher is defined as an employee of the school whose duties require him/her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to  provide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direct instruction to the pupils for the full time for which he/she is employed (EC  33150). </w:t>
      </w:r>
    </w:p>
    <w:p w14:paraId="0000001A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" w:eastAsia="Times" w:hAnsi="Times" w:cs="Times"/>
          <w:b/>
          <w:sz w:val="24"/>
          <w:szCs w:val="24"/>
        </w:rPr>
      </w:pPr>
    </w:p>
    <w:p w14:paraId="0000001B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Other School Personnel </w:t>
      </w:r>
    </w:p>
    <w:p w14:paraId="0000001C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183" w:firstLine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Other school personnel </w:t>
      </w:r>
      <w:r>
        <w:rPr>
          <w:rFonts w:ascii="Times" w:eastAsia="Times" w:hAnsi="Times" w:cs="Times"/>
          <w:sz w:val="24"/>
          <w:szCs w:val="24"/>
        </w:rPr>
        <w:t>are defined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as a person who does not provide direct instruction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to  pupils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for the full time for which he/she is employed. This category may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include  classified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staff, non-classroom teachers, and administrative staff other than the principal. </w:t>
      </w:r>
    </w:p>
    <w:p w14:paraId="0000001D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Community Members </w:t>
      </w:r>
    </w:p>
    <w:p w14:paraId="0000001E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15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community member is defined as an adult who resides or spends the major portion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of  each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work day within the attendance area of the school, and who is neither a regular day school student, nor a parent, a member of the staff, administration, or classified staff of  the school with which the council is affiliated. </w:t>
      </w:r>
    </w:p>
    <w:p w14:paraId="0000001F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John Gomes Elementary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School SSC will be composed of: </w:t>
      </w:r>
    </w:p>
    <w:p w14:paraId="00000020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43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3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classroom teachers </w:t>
      </w:r>
    </w:p>
    <w:p w14:paraId="00000021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3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sz w:val="24"/>
          <w:szCs w:val="24"/>
        </w:rPr>
        <w:t xml:space="preserve">1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school staff member </w:t>
      </w:r>
    </w:p>
    <w:p w14:paraId="00000022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3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sz w:val="24"/>
          <w:szCs w:val="24"/>
        </w:rPr>
        <w:t xml:space="preserve">5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parents or community members </w:t>
      </w:r>
    </w:p>
    <w:p w14:paraId="00000023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32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school principal  </w:t>
      </w:r>
    </w:p>
    <w:p w14:paraId="00000024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B Term of </w:t>
      </w:r>
      <w:r>
        <w:rPr>
          <w:rFonts w:ascii="Times" w:eastAsia="Times" w:hAnsi="Times" w:cs="Times"/>
          <w:b/>
          <w:sz w:val="24"/>
          <w:szCs w:val="24"/>
        </w:rPr>
        <w:t>O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ffice </w:t>
      </w:r>
    </w:p>
    <w:p w14:paraId="00000025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83" w:firstLine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Council members shall be elected for </w:t>
      </w:r>
      <w:r>
        <w:rPr>
          <w:rFonts w:ascii="Times" w:eastAsia="Times" w:hAnsi="Times" w:cs="Times"/>
          <w:sz w:val="24"/>
          <w:szCs w:val="24"/>
        </w:rPr>
        <w:t xml:space="preserve">a two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year term. If the term is for two years, half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or  the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nearest approximation thereof, of each representative group shall be elected during  odd years, and the remaining number elected during even years. At the first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regular  meeting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of the council, each member’s current term of office shall be recorded in the minutes of the meeting. </w:t>
      </w:r>
    </w:p>
    <w:p w14:paraId="00000026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C: Voting Rights </w:t>
      </w:r>
    </w:p>
    <w:p w14:paraId="00000027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right="176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Each member is entitled to one vote and may cast that vote on any matter submitted to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vote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of the council.</w:t>
      </w:r>
      <w:r>
        <w:rPr>
          <w:rFonts w:ascii="Times" w:eastAsia="Times" w:hAnsi="Times" w:cs="Times"/>
          <w:sz w:val="24"/>
          <w:szCs w:val="24"/>
        </w:rPr>
        <w:t xml:space="preserve"> Votes will only be taken when a quorum (at least six members including at least two parents and two teachers) are present.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Absentee ballots shall not be permitted. Voting by proxy is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not  permitted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Voting during a virtual meeting due to Distance Learning </w:t>
      </w:r>
      <w:r>
        <w:rPr>
          <w:rFonts w:ascii="Times" w:eastAsia="Times" w:hAnsi="Times" w:cs="Times"/>
          <w:sz w:val="24"/>
          <w:szCs w:val="24"/>
        </w:rPr>
        <w:t xml:space="preserve">will be allowed. </w:t>
      </w:r>
    </w:p>
    <w:p w14:paraId="00000028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D: Termination of Membership </w:t>
      </w:r>
    </w:p>
    <w:p w14:paraId="00000029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6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council may, by affirmative vote of two-thirds of all its members, suspend or expel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member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Any elected member may terminate his or her membership by submitting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written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letter of resignation to the council chairperson.</w:t>
      </w:r>
    </w:p>
    <w:p w14:paraId="0000002A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66"/>
        <w:rPr>
          <w:rFonts w:ascii="Times" w:eastAsia="Times" w:hAnsi="Times" w:cs="Times"/>
          <w:sz w:val="24"/>
          <w:szCs w:val="24"/>
        </w:rPr>
      </w:pPr>
    </w:p>
    <w:p w14:paraId="0000002B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E. Transfer of </w:t>
      </w:r>
      <w:r>
        <w:rPr>
          <w:rFonts w:ascii="Times" w:eastAsia="Times" w:hAnsi="Times" w:cs="Times"/>
          <w:b/>
          <w:sz w:val="24"/>
          <w:szCs w:val="24"/>
        </w:rPr>
        <w:t>M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embership </w:t>
      </w:r>
    </w:p>
    <w:p w14:paraId="0000002C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Membership on the council may not be assigned or transferred. </w:t>
      </w:r>
    </w:p>
    <w:p w14:paraId="0000002D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F: Vacancy </w:t>
      </w:r>
    </w:p>
    <w:p w14:paraId="0000002E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1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Any vacancy on the council occurring during the term of a duly elected member shall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be  filled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by a duly noticed regular election or the seating of a previously elected alternate  member to fill the remainder of the term of the vacant seat) </w:t>
      </w:r>
    </w:p>
    <w:p w14:paraId="0000002F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"/>
        <w:rPr>
          <w:rFonts w:ascii="Times" w:eastAsia="Times" w:hAnsi="Times" w:cs="Times"/>
          <w:b/>
          <w:sz w:val="24"/>
          <w:szCs w:val="24"/>
        </w:rPr>
      </w:pPr>
    </w:p>
    <w:p w14:paraId="00000030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ARTICLE III – OFFICERS </w:t>
      </w:r>
    </w:p>
    <w:p w14:paraId="00000031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Section A: Officers </w:t>
      </w:r>
    </w:p>
    <w:p w14:paraId="00000032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647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officers of the council shall be: chairperson, vice-chairperson,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secretary,  parliamentarian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and other officers the council may deem desirable. All officers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are  elected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by the entire membership of the SSC. The </w:t>
      </w:r>
      <w:r>
        <w:rPr>
          <w:rFonts w:ascii="Times" w:eastAsia="Times" w:hAnsi="Times" w:cs="Times"/>
          <w:sz w:val="24"/>
          <w:szCs w:val="24"/>
        </w:rPr>
        <w:t>chairperson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shall be a parent member of the SSC. The principal shall be the vice</w:t>
      </w:r>
      <w:r>
        <w:rPr>
          <w:rFonts w:ascii="Times" w:eastAsia="Times" w:hAnsi="Times" w:cs="Times"/>
          <w:sz w:val="24"/>
          <w:szCs w:val="24"/>
        </w:rPr>
        <w:t xml:space="preserve">-chairperson. </w:t>
      </w:r>
    </w:p>
    <w:p w14:paraId="00000033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B - Duties of Officers </w:t>
      </w:r>
    </w:p>
    <w:p w14:paraId="00000034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The </w:t>
      </w:r>
      <w:r>
        <w:rPr>
          <w:rFonts w:ascii="Times" w:eastAsia="Times" w:hAnsi="Times" w:cs="Times"/>
          <w:b/>
          <w:sz w:val="24"/>
          <w:szCs w:val="24"/>
        </w:rPr>
        <w:t>C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hairperson shall: </w:t>
      </w:r>
    </w:p>
    <w:p w14:paraId="00000035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7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Preside at all meetings of the council </w:t>
      </w:r>
    </w:p>
    <w:p w14:paraId="00000036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372" w:right="18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Sign all letters, reports and other communications of the council </w:t>
      </w:r>
    </w:p>
    <w:p w14:paraId="00000037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372" w:right="18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Perform all duties corresponding to the office of chairperson </w:t>
      </w:r>
    </w:p>
    <w:p w14:paraId="00000038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Have other such duties as are prescribed by the council </w:t>
      </w:r>
    </w:p>
    <w:p w14:paraId="00000039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The </w:t>
      </w:r>
      <w:r>
        <w:rPr>
          <w:rFonts w:ascii="Times" w:eastAsia="Times" w:hAnsi="Times" w:cs="Times"/>
          <w:b/>
          <w:sz w:val="24"/>
          <w:szCs w:val="24"/>
        </w:rPr>
        <w:t>V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ice-chairperson shall: </w:t>
      </w:r>
    </w:p>
    <w:p w14:paraId="0000003A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7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Represent the chairperson in assigned duties </w:t>
      </w:r>
    </w:p>
    <w:p w14:paraId="0000003B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Substitute for the chairperson in his or her absence </w:t>
      </w:r>
    </w:p>
    <w:p w14:paraId="0000003C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The </w:t>
      </w:r>
      <w:r>
        <w:rPr>
          <w:rFonts w:ascii="Times" w:eastAsia="Times" w:hAnsi="Times" w:cs="Times"/>
          <w:b/>
          <w:sz w:val="24"/>
          <w:szCs w:val="24"/>
        </w:rPr>
        <w:t>S</w:t>
      </w:r>
      <w:r>
        <w:rPr>
          <w:rFonts w:ascii="Times" w:eastAsia="Times" w:hAnsi="Times" w:cs="Times"/>
          <w:b/>
          <w:color w:val="000000"/>
          <w:sz w:val="24"/>
          <w:szCs w:val="24"/>
        </w:rPr>
        <w:t>ecretary shall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</w:p>
    <w:p w14:paraId="0000003D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5" w:lineRule="auto"/>
        <w:ind w:left="372" w:right="2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Keep minutes of all regular and special meetings of the council </w:t>
      </w:r>
    </w:p>
    <w:p w14:paraId="0000003E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5" w:lineRule="auto"/>
        <w:ind w:left="372" w:right="2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>Transmit true and correct copies of the minutes of such meetings to members of</w:t>
      </w:r>
    </w:p>
    <w:p w14:paraId="0000003F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5" w:lineRule="auto"/>
        <w:ind w:left="372" w:right="2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the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council </w:t>
      </w:r>
    </w:p>
    <w:p w14:paraId="00000040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7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Provide all notices in according with these bylaws </w:t>
      </w:r>
    </w:p>
    <w:p w14:paraId="00000041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Be custodian of the records of the council </w:t>
      </w:r>
    </w:p>
    <w:p w14:paraId="00000042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5" w:lineRule="auto"/>
        <w:ind w:left="372" w:right="24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>Keep a register of the names, addresses and telephone numbers of each member of</w:t>
      </w:r>
    </w:p>
    <w:p w14:paraId="00000043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5" w:lineRule="auto"/>
        <w:ind w:left="372" w:right="24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the </w:t>
      </w:r>
      <w:r>
        <w:rPr>
          <w:rFonts w:ascii="Times" w:eastAsia="Times" w:hAnsi="Times" w:cs="Times"/>
          <w:color w:val="000000"/>
          <w:sz w:val="24"/>
          <w:szCs w:val="24"/>
        </w:rPr>
        <w:t>council, the chairpersons of the school advisory committees, and others with</w:t>
      </w:r>
    </w:p>
    <w:p w14:paraId="00000044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5" w:lineRule="auto"/>
        <w:ind w:left="372" w:right="24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whom the council has regular dealings, as furnished by those persons</w:t>
      </w:r>
    </w:p>
    <w:p w14:paraId="00000045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5" w:lineRule="auto"/>
        <w:ind w:left="372" w:right="24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Perform other such duties as are assigned by the chairperson or the council </w:t>
      </w:r>
    </w:p>
    <w:p w14:paraId="00000046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The Parliamentarian shall: </w:t>
      </w:r>
    </w:p>
    <w:p w14:paraId="00000047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7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Assist the chairperson in maintaining order </w:t>
      </w:r>
    </w:p>
    <w:p w14:paraId="00000048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7" w:lineRule="auto"/>
        <w:ind w:left="724" w:right="330" w:hanging="3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>Should be familiar with the committee’s bylaws, parliamentary procedures, and</w:t>
      </w:r>
    </w:p>
    <w:p w14:paraId="00000049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7" w:lineRule="auto"/>
        <w:ind w:left="724" w:right="330" w:hanging="3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Robert’s Rules of Order </w:t>
      </w:r>
    </w:p>
    <w:p w14:paraId="0000004A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C: - Election and Term of Office </w:t>
      </w:r>
    </w:p>
    <w:p w14:paraId="0000004B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" w:right="99" w:firstLine="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officers shall be elected annually, at the</w:t>
      </w:r>
      <w:r>
        <w:rPr>
          <w:rFonts w:ascii="Times" w:eastAsia="Times" w:hAnsi="Times" w:cs="Times"/>
          <w:sz w:val="24"/>
          <w:szCs w:val="24"/>
        </w:rPr>
        <w:t xml:space="preserve"> last </w:t>
      </w:r>
      <w:r>
        <w:rPr>
          <w:rFonts w:ascii="Times" w:eastAsia="Times" w:hAnsi="Times" w:cs="Times"/>
          <w:color w:val="000000"/>
          <w:sz w:val="24"/>
          <w:szCs w:val="24"/>
        </w:rPr>
        <w:t>meeting of the council, and shall serve</w:t>
      </w:r>
    </w:p>
    <w:p w14:paraId="0000004C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" w:right="99" w:firstLine="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for one year. </w:t>
      </w:r>
    </w:p>
    <w:p w14:paraId="0000004D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D: Removal of Officers </w:t>
      </w:r>
    </w:p>
    <w:p w14:paraId="0000004E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Any officer may be removed from their office by a two-thirds vote of all the members.</w:t>
      </w:r>
    </w:p>
    <w:p w14:paraId="0000004F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sz w:val="24"/>
          <w:szCs w:val="24"/>
        </w:rPr>
      </w:pPr>
    </w:p>
    <w:p w14:paraId="00000050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E: - Vacancy </w:t>
      </w:r>
    </w:p>
    <w:p w14:paraId="00000051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18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vacancy in any office shall be filled at the earliest opportunity by a special election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of  the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council, for the remaining portion of the term of office. </w:t>
      </w:r>
    </w:p>
    <w:p w14:paraId="00000052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"/>
        <w:rPr>
          <w:rFonts w:ascii="Times" w:eastAsia="Times" w:hAnsi="Times" w:cs="Times"/>
          <w:b/>
          <w:sz w:val="24"/>
          <w:szCs w:val="24"/>
        </w:rPr>
      </w:pPr>
    </w:p>
    <w:p w14:paraId="00000053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ARTICLE IV – SUBCOMMITTEES </w:t>
      </w:r>
    </w:p>
    <w:p w14:paraId="00000054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A: Sub-committees </w:t>
      </w:r>
    </w:p>
    <w:p w14:paraId="00000055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77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The council may establish and abolish sub-committees of their own membership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to  perform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duties as shall be prescribed by the council. At least one member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representing  teachers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and one member representing parents shall make up the sub-committee. No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sub committee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may exercise the authority of the school site council. </w:t>
      </w:r>
    </w:p>
    <w:p w14:paraId="00000056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B. Membership </w:t>
      </w:r>
    </w:p>
    <w:p w14:paraId="00000057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6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Unless otherwise determined by the council, the council chairperson shall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appoint  members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of standing or special committees. A vacancy on a committee shall be filled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by  appointment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made by the chairperson. </w:t>
      </w:r>
    </w:p>
    <w:p w14:paraId="00000058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C: Term of Office </w:t>
      </w:r>
    </w:p>
    <w:p w14:paraId="00000059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council shall determine the terms of office for members of a committee. </w:t>
      </w:r>
    </w:p>
    <w:p w14:paraId="0000005A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D: Rules </w:t>
      </w:r>
    </w:p>
    <w:p w14:paraId="0000005B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606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Each committee may adopt rules for its own governance not inconsistent with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these  bylaws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or rules adopted by the council, or policies of the district governing board. </w:t>
      </w:r>
    </w:p>
    <w:p w14:paraId="0000005C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E. Quorum </w:t>
      </w:r>
    </w:p>
    <w:p w14:paraId="0000005D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15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majority of the members of the committee shall constitute a quorum, </w:t>
      </w:r>
      <w:r>
        <w:rPr>
          <w:rFonts w:ascii="Times" w:eastAsia="Times" w:hAnsi="Times" w:cs="Times"/>
          <w:sz w:val="24"/>
          <w:szCs w:val="24"/>
        </w:rPr>
        <w:t>with at least two parents and two teacher representatives present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The act of a majority of members present shall be the act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of  the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committee, provided a quorum is in attendance. </w:t>
      </w:r>
    </w:p>
    <w:p w14:paraId="0000005E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"/>
        <w:rPr>
          <w:rFonts w:ascii="Times" w:eastAsia="Times" w:hAnsi="Times" w:cs="Times"/>
          <w:b/>
          <w:sz w:val="24"/>
          <w:szCs w:val="24"/>
        </w:rPr>
      </w:pPr>
    </w:p>
    <w:p w14:paraId="0000005F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ARTICLE V – MEETINGS OF THE COUNCIL </w:t>
      </w:r>
    </w:p>
    <w:p w14:paraId="00000060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A: Meetings </w:t>
      </w:r>
    </w:p>
    <w:p w14:paraId="00000061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8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council shall meet regularly on the</w:t>
      </w:r>
      <w:r>
        <w:rPr>
          <w:rFonts w:ascii="Times" w:eastAsia="Times" w:hAnsi="Times" w:cs="Times"/>
          <w:sz w:val="24"/>
          <w:szCs w:val="24"/>
        </w:rPr>
        <w:t xml:space="preserve"> second Wednesday (that is a school day) </w:t>
      </w:r>
      <w:r>
        <w:rPr>
          <w:rFonts w:ascii="Times" w:eastAsia="Times" w:hAnsi="Times" w:cs="Times"/>
          <w:color w:val="000000"/>
          <w:sz w:val="24"/>
          <w:szCs w:val="24"/>
        </w:rPr>
        <w:t>of each month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The chairperson may call special meetings of the council by majority vote of the council.  All meetings must be open to the public</w:t>
      </w:r>
      <w:r>
        <w:rPr>
          <w:rFonts w:ascii="Times" w:eastAsia="Times" w:hAnsi="Times" w:cs="Times"/>
          <w:sz w:val="24"/>
          <w:szCs w:val="24"/>
        </w:rPr>
        <w:t>.</w:t>
      </w:r>
    </w:p>
    <w:p w14:paraId="00000062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B: Place of meetings </w:t>
      </w:r>
    </w:p>
    <w:p w14:paraId="00000063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council shall hold its regular meetings </w:t>
      </w:r>
      <w:r>
        <w:rPr>
          <w:rFonts w:ascii="Times" w:eastAsia="Times" w:hAnsi="Times" w:cs="Times"/>
          <w:sz w:val="24"/>
          <w:szCs w:val="24"/>
        </w:rPr>
        <w:t>in the library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 </w:t>
      </w:r>
      <w:r>
        <w:rPr>
          <w:rFonts w:ascii="Times" w:eastAsia="Times" w:hAnsi="Times" w:cs="Times"/>
          <w:sz w:val="24"/>
          <w:szCs w:val="24"/>
        </w:rPr>
        <w:t>If unavailable, an 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lternate meeting </w:t>
      </w:r>
      <w:r>
        <w:rPr>
          <w:rFonts w:ascii="Times" w:eastAsia="Times" w:hAnsi="Times" w:cs="Times"/>
          <w:sz w:val="24"/>
          <w:szCs w:val="24"/>
        </w:rPr>
        <w:t>place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may be determined by the chairperson or by majority vote of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the  council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During </w:t>
      </w:r>
      <w:r>
        <w:rPr>
          <w:rFonts w:ascii="Times" w:eastAsia="Times" w:hAnsi="Times" w:cs="Times"/>
          <w:sz w:val="24"/>
          <w:szCs w:val="24"/>
        </w:rPr>
        <w:t xml:space="preserve">Distance Learning School Site Council meetings will be held via Zoom. Zoom meeting links will be available to the public on the meeting agenda and on the school website. </w:t>
      </w:r>
    </w:p>
    <w:p w14:paraId="00000064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C: Notice of meetings </w:t>
      </w:r>
    </w:p>
    <w:p w14:paraId="00000065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5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Written public notice shall be given of all meetings at least 72 hours in advance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of  meeting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Changes in the established date, time or location shall be given special notice.  All meetings shall be publicized in the following venues: </w:t>
      </w:r>
      <w:r>
        <w:rPr>
          <w:rFonts w:ascii="Times" w:eastAsia="Times" w:hAnsi="Times" w:cs="Times"/>
          <w:sz w:val="24"/>
          <w:szCs w:val="24"/>
        </w:rPr>
        <w:t xml:space="preserve">display case in front of school,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school website,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through PTA (</w:t>
      </w:r>
      <w:proofErr w:type="spellStart"/>
      <w:r>
        <w:rPr>
          <w:rFonts w:ascii="Times" w:eastAsia="Times" w:hAnsi="Times" w:cs="Times"/>
          <w:sz w:val="24"/>
          <w:szCs w:val="24"/>
        </w:rPr>
        <w:t>Konstella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All required notices shall be delivered to council and committee members no less than seventy-two hours, and no more than </w:t>
      </w:r>
      <w:r>
        <w:rPr>
          <w:rFonts w:ascii="Times" w:eastAsia="Times" w:hAnsi="Times" w:cs="Times"/>
          <w:sz w:val="24"/>
          <w:szCs w:val="24"/>
        </w:rPr>
        <w:t xml:space="preserve">three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days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  advance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of the meeting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 mail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or e-mail. </w:t>
      </w:r>
    </w:p>
    <w:p w14:paraId="00000066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D: Administrative responsibility </w:t>
      </w:r>
    </w:p>
    <w:p w14:paraId="00000067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1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principal shall have the responsibility for the proper function and implementation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of  the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SSC. </w:t>
      </w:r>
    </w:p>
    <w:p w14:paraId="00000068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E. Conduct of meetings </w:t>
      </w:r>
    </w:p>
    <w:p w14:paraId="00000069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54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Meetings of the council shall be conducted in accordance to the rules of order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established  by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EC Section 3147 (c), and with Roberts Rules of Order or an adaptation thereof  approved by the council. </w:t>
      </w:r>
    </w:p>
    <w:p w14:paraId="0000006A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Section F: Meetings open to the public </w:t>
      </w:r>
    </w:p>
    <w:p w14:paraId="0000006B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20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All meetings of the council, and committees established by the council, shall be open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to  the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public. Notice of such meetings shall be provided in accordance with Section C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of  this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article. </w:t>
      </w:r>
    </w:p>
    <w:p w14:paraId="0000006C" w14:textId="77777777" w:rsidR="00AD75AC" w:rsidRDefault="00AD75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"/>
        <w:rPr>
          <w:rFonts w:ascii="Times" w:eastAsia="Times" w:hAnsi="Times" w:cs="Times"/>
          <w:b/>
          <w:sz w:val="24"/>
          <w:szCs w:val="24"/>
        </w:rPr>
      </w:pPr>
    </w:p>
    <w:p w14:paraId="0000006D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ARTICLE VII – AMENDMENTS </w:t>
      </w:r>
    </w:p>
    <w:p w14:paraId="0000006E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right="140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An amendment of these bylaws may be made at any regular meeting of the council by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vote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of two-thirds of the members present. Written notice of proposed amendment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must  be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submitted to council members at least </w:t>
      </w:r>
      <w:r>
        <w:rPr>
          <w:rFonts w:ascii="Times" w:eastAsia="Times" w:hAnsi="Times" w:cs="Times"/>
          <w:sz w:val="24"/>
          <w:szCs w:val="24"/>
        </w:rPr>
        <w:t>three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days prior to the meeting at which the  amendment is to be considered for adoption.</w:t>
      </w:r>
    </w:p>
    <w:p w14:paraId="0000006F" w14:textId="77777777" w:rsidR="00AD75AC" w:rsidRDefault="00E624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3" w:line="240" w:lineRule="auto"/>
        <w:ind w:right="5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 </w:t>
      </w:r>
    </w:p>
    <w:sectPr w:rsidR="00AD75AC">
      <w:footerReference w:type="default" r:id="rId7"/>
      <w:pgSz w:w="12240" w:h="15840"/>
      <w:pgMar w:top="875" w:right="1747" w:bottom="777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F28F" w14:textId="77777777" w:rsidR="00521486" w:rsidRDefault="00521486">
      <w:pPr>
        <w:spacing w:line="240" w:lineRule="auto"/>
      </w:pPr>
      <w:r>
        <w:separator/>
      </w:r>
    </w:p>
  </w:endnote>
  <w:endnote w:type="continuationSeparator" w:id="0">
    <w:p w14:paraId="0A57AF11" w14:textId="77777777" w:rsidR="00521486" w:rsidRDefault="00521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0" w14:textId="77777777" w:rsidR="00AD75AC" w:rsidRDefault="00E624B7">
    <w:pPr>
      <w:rPr>
        <w:sz w:val="16"/>
        <w:szCs w:val="16"/>
      </w:rPr>
    </w:pPr>
    <w:r>
      <w:rPr>
        <w:sz w:val="16"/>
        <w:szCs w:val="16"/>
      </w:rPr>
      <w:t>September 24,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8E6A8" w14:textId="77777777" w:rsidR="00521486" w:rsidRDefault="00521486">
      <w:pPr>
        <w:spacing w:line="240" w:lineRule="auto"/>
      </w:pPr>
      <w:r>
        <w:separator/>
      </w:r>
    </w:p>
  </w:footnote>
  <w:footnote w:type="continuationSeparator" w:id="0">
    <w:p w14:paraId="259C6F80" w14:textId="77777777" w:rsidR="00521486" w:rsidRDefault="005214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1123"/>
    <w:multiLevelType w:val="multilevel"/>
    <w:tmpl w:val="428C6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AC"/>
    <w:rsid w:val="00521486"/>
    <w:rsid w:val="005F1FA6"/>
    <w:rsid w:val="0088315D"/>
    <w:rsid w:val="00AD75AC"/>
    <w:rsid w:val="00E624B7"/>
    <w:rsid w:val="00F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F4427-AC03-4E70-A041-07379AA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Hughes</dc:creator>
  <cp:lastModifiedBy>Contiza Collantes</cp:lastModifiedBy>
  <cp:revision>2</cp:revision>
  <dcterms:created xsi:type="dcterms:W3CDTF">2020-10-13T21:12:00Z</dcterms:created>
  <dcterms:modified xsi:type="dcterms:W3CDTF">2020-10-13T21:12:00Z</dcterms:modified>
</cp:coreProperties>
</file>